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9A8" w:rsidRDefault="002549A8" w:rsidP="002549A8">
      <w:pPr>
        <w:ind w:firstLine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для членов </w:t>
      </w:r>
    </w:p>
    <w:p w:rsidR="002549A8" w:rsidRDefault="002549A8" w:rsidP="002549A8">
      <w:pPr>
        <w:ind w:firstLine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информационно-пропагандистских групп</w:t>
      </w:r>
      <w:bookmarkStart w:id="0" w:name="_GoBack"/>
      <w:bookmarkEnd w:id="0"/>
    </w:p>
    <w:p w:rsidR="002549A8" w:rsidRDefault="002549A8" w:rsidP="002549A8">
      <w:pPr>
        <w:ind w:firstLine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(сентябрь, 2023г.)</w:t>
      </w:r>
    </w:p>
    <w:p w:rsidR="006841D9" w:rsidRDefault="006841D9" w:rsidP="002549A8">
      <w:pPr>
        <w:shd w:val="clear" w:color="auto" w:fill="FFFFFF"/>
        <w:spacing w:line="360" w:lineRule="auto"/>
        <w:ind w:firstLine="0"/>
        <w:jc w:val="lef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</w:pPr>
    </w:p>
    <w:p w:rsidR="006841D9" w:rsidRDefault="006841D9" w:rsidP="002549A8">
      <w:pPr>
        <w:shd w:val="clear" w:color="auto" w:fill="FFFFFF"/>
        <w:spacing w:line="276" w:lineRule="auto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  <w:t xml:space="preserve">Начало учебного года. </w:t>
      </w:r>
    </w:p>
    <w:p w:rsidR="006841D9" w:rsidRDefault="006841D9" w:rsidP="002549A8">
      <w:pPr>
        <w:shd w:val="clear" w:color="auto" w:fill="FFFFFF"/>
        <w:spacing w:line="276" w:lineRule="auto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  <w:t>Как помочь ребёнку адаптироваться в школе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  <w:t>.</w:t>
      </w:r>
    </w:p>
    <w:p w:rsidR="006841D9" w:rsidRPr="006841D9" w:rsidRDefault="006841D9" w:rsidP="006841D9">
      <w:pPr>
        <w:shd w:val="clear" w:color="auto" w:fill="FFFFFF"/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bCs/>
          <w:i/>
          <w:color w:val="000000" w:themeColor="text1"/>
          <w:spacing w:val="9"/>
          <w:kern w:val="36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bCs/>
          <w:i/>
          <w:color w:val="000000" w:themeColor="text1"/>
          <w:spacing w:val="9"/>
          <w:kern w:val="36"/>
          <w:sz w:val="30"/>
          <w:szCs w:val="30"/>
          <w:lang w:eastAsia="ru-RU"/>
        </w:rPr>
        <w:t>(дополнительная тема)</w:t>
      </w:r>
    </w:p>
    <w:p w:rsidR="006841D9" w:rsidRPr="006841D9" w:rsidRDefault="006841D9" w:rsidP="006841D9">
      <w:pPr>
        <w:shd w:val="clear" w:color="auto" w:fill="FFFFFF"/>
        <w:spacing w:line="360" w:lineRule="auto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</w:pPr>
    </w:p>
    <w:p w:rsidR="006841D9" w:rsidRPr="006841D9" w:rsidRDefault="006841D9" w:rsidP="006841D9">
      <w:pPr>
        <w:shd w:val="clear" w:color="auto" w:fill="FFFFFF"/>
        <w:spacing w:line="276" w:lineRule="auto"/>
        <w:ind w:firstLine="708"/>
        <w:outlineLvl w:val="0"/>
        <w:rPr>
          <w:rFonts w:ascii="Times New Roman" w:hAnsi="Times New Roman" w:cs="Times New Roman"/>
          <w:color w:val="000000" w:themeColor="text1"/>
          <w:spacing w:val="3"/>
          <w:sz w:val="30"/>
          <w:szCs w:val="30"/>
          <w:shd w:val="clear" w:color="auto" w:fill="FFFFFF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  <w:shd w:val="clear" w:color="auto" w:fill="FFFFFF"/>
        </w:rPr>
        <w:t>Начало осени для многих детей и их родителей тесно связано не только с приятными и волнительными моментами подготовки к школьной жизни, но и со сложным переходом ребёнка от статуса дошкольника к статусу школьника; от ученика начальных классов – к ученику среднего звена. В обоих случаях большинство родителей накрывают психологические и социальные проблемы, связанные с новым этапом жизни их детей — адаптацией к школе и адаптацией к новым условиям привычной школы.</w:t>
      </w:r>
    </w:p>
    <w:p w:rsidR="006841D9" w:rsidRPr="006841D9" w:rsidRDefault="006841D9" w:rsidP="006841D9">
      <w:pPr>
        <w:shd w:val="clear" w:color="auto" w:fill="FFFFFF"/>
        <w:spacing w:line="276" w:lineRule="auto"/>
        <w:ind w:firstLine="708"/>
        <w:outlineLvl w:val="0"/>
        <w:rPr>
          <w:rFonts w:ascii="Times New Roman" w:hAnsi="Times New Roman" w:cs="Times New Roman"/>
          <w:color w:val="000000" w:themeColor="text1"/>
          <w:spacing w:val="3"/>
          <w:sz w:val="30"/>
          <w:szCs w:val="30"/>
          <w:shd w:val="clear" w:color="auto" w:fill="FFFFFF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  <w:shd w:val="clear" w:color="auto" w:fill="FFFFFF"/>
        </w:rPr>
        <w:t>Что же такое «адаптация ребёнка к школе»? В широком смысле слова адаптация – это приспособление к окружающим условиям. Адаптация к школе – это привыкание к систематическому обучению и новым условиям школы. По данным психологов, адаптация может длиться </w:t>
      </w:r>
      <w:r w:rsidRPr="006841D9">
        <w:rPr>
          <w:rStyle w:val="a3"/>
          <w:rFonts w:ascii="Times New Roman" w:hAnsi="Times New Roman" w:cs="Times New Roman"/>
          <w:color w:val="000000" w:themeColor="text1"/>
          <w:spacing w:val="3"/>
          <w:sz w:val="30"/>
          <w:szCs w:val="30"/>
          <w:shd w:val="clear" w:color="auto" w:fill="FFFFFF"/>
        </w:rPr>
        <w:t>от 6-8 недель до шести месяцев</w:t>
      </w: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  <w:shd w:val="clear" w:color="auto" w:fill="FFFFFF"/>
        </w:rPr>
        <w:t>, а иногда и более. Почему же у детей так разнится длительность этого процесса? Сроки адаптации связаны со многими факторами: это «атмосфера» в семье, личностные особенности ребёнка, уровень его знаний и умений, тип образовательного учреждения, уровень сложности программы и т.д.</w:t>
      </w:r>
    </w:p>
    <w:p w:rsidR="006841D9" w:rsidRPr="006841D9" w:rsidRDefault="006841D9" w:rsidP="006841D9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Первый этап адаптации носит название «Ориентировочный»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Ребёнок присматривается к новым условиям, изучает обстановку, границы, нормы и т.д. Это даётся ему довольно сложно. Ребёнок часто напряжён: и физически, и психологически. Реакции могут быть ярко окрашены и резки.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Длится этап, чаще всего, около двух-трёх недель.</w:t>
      </w:r>
    </w:p>
    <w:p w:rsidR="006841D9" w:rsidRP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Второй этап – этап «Неустойчивого приспособления»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 xml:space="preserve">Название говорит само за себя: ребёнок начинает приспосабливаться. Он уже близок к поиску оптимального поведения в предложенных условиях. В маленькой голове выстраиваются схемы поведения – это </w:t>
      </w:r>
      <w:r w:rsidRPr="006841D9">
        <w:rPr>
          <w:color w:val="000000" w:themeColor="text1"/>
          <w:spacing w:val="3"/>
          <w:sz w:val="30"/>
          <w:szCs w:val="30"/>
        </w:rPr>
        <w:lastRenderedPageBreak/>
        <w:t>даёт возможность организму затрачивать меньше сил, чем на первом этапе. Реакции уже менее эмоционально окрашены.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Длительность: около двух-трёх недель.</w:t>
      </w:r>
    </w:p>
    <w:p w:rsidR="006841D9" w:rsidRP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 Третий этап адаптации – «Относительно устойчивое приспособление»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На этом этапе у ребёнка появляется уверенность в выбранных формах поведения, они становятся устойчивыми; происходит окончательная оценка понятия «я – школьник, и что это значит»…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Длится последний этап от пяти-шести недель до года.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Дружелюбная атмосфера в классе – главная задача учителя в этот период. В это время у ребёнка наблюдается повышенная тревожность, внутреннее напряжение, самооценка становится низкой. Важно дать возможность ребёнку работать в удобном ему режиме. Учитель должен быть спокойным и сдержанным, обращать внимания на успехи и достижения детей. Если учитель не учитывает специфику данного периода, это может привести ребёнка к нервному срыву. Поэтому так важно мониторить состояния физического и психического здоровья первоклассника.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Если у родителя появилось сомнение, что у его ребёнка адаптация протекает тяжело, то он обязательно должен поговорить с учителем. Кроме того, важно не стесняться обращаться за помощью к специалистам образовательного учреждения (психологам, логопедам, медицинским работникам и т.д.)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Любого школьника, переходящего из начальной в среднюю школу, ждёт ещё один период – адаптация к новым условиям уже привычной школы. Этот момент можно назвать переломным главным образом потому, что он совпадает с кризисными возрастными изменениями: ребёнок больше не младший школьник, </w:t>
      </w:r>
      <w:hyperlink r:id="rId5" w:history="1">
        <w:r w:rsidRPr="006841D9">
          <w:rPr>
            <w:rStyle w:val="a5"/>
            <w:color w:val="000000" w:themeColor="text1"/>
            <w:spacing w:val="3"/>
            <w:sz w:val="30"/>
            <w:szCs w:val="30"/>
            <w:u w:val="none"/>
          </w:rPr>
          <w:t>он становится подростком</w:t>
        </w:r>
      </w:hyperlink>
      <w:r w:rsidRPr="006841D9">
        <w:rPr>
          <w:color w:val="000000" w:themeColor="text1"/>
          <w:spacing w:val="3"/>
          <w:sz w:val="30"/>
          <w:szCs w:val="30"/>
        </w:rPr>
        <w:t xml:space="preserve">. В это время начинает активно формироваться личностное новообразование – обретение чувства взрослости и обретение себя, как личности. Этот процесс протекает довольно болезненно и приводит к тому, что ребёнок начинает отгораживаться от близких, которые до этого времени играли важнейшую роль в его жизни. </w:t>
      </w:r>
      <w:r w:rsidRPr="006841D9">
        <w:rPr>
          <w:color w:val="000000" w:themeColor="text1"/>
          <w:spacing w:val="3"/>
          <w:sz w:val="30"/>
          <w:szCs w:val="30"/>
        </w:rPr>
        <w:lastRenderedPageBreak/>
        <w:t>Проявляется это в том, что подросток противостоит любым вмешательствам в его жизнь и зачастую идёт наперекор чувствам и желаниям взрослых.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Теперь подросток готов выстраивать новые отношения со сверстниками. Именно через дружеские отношения у ребёнка формируются модели социальных взаимоотношений, моральные ценности и т.д.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В этот период претерпевает изменения и самооценка ребёнка. Раньше она была напрямую связана с учебной деятельностью, с уровнем знаний и оценкой этих знаний учителем. Теперь главным критерием самооценки становится уровень общения со сверстниками. Ведущей деятельностью становится общение.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На данном фоне снижается учебная мотивация, успеваемость падает, случаются конфликты с учителями.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Родителям стоит помнить о том, что умственная активность подростков в этот период довольно высокая. Но её развитие сейчас напрямую зависит от эмоций, которые испытывает ребёнок во время обучения.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Успехи или неудачи оказывают значительное влияние на мотивацию обучения. Ведь высокая оценка «подтверждает» возможности подростка. Идеальным является тот момент, когда «оценка» и самооценка совпадают. Если же этого не случается, происходит нарастание внутреннего дискомфорта, который со временем может перерасти во внутренний конфликт.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То есть, когда ребёнок переходит из начальной ступени школьного обучения в среднее звено, он подвергается не только внешним изменениям, но и глубинным, внутренним.</w:t>
      </w:r>
    </w:p>
    <w:p w:rsidR="006841D9" w:rsidRPr="008F6D0A" w:rsidRDefault="006841D9" w:rsidP="006841D9">
      <w:pPr>
        <w:pStyle w:val="2"/>
        <w:shd w:val="clear" w:color="auto" w:fill="FFFFFF"/>
        <w:spacing w:before="0" w:line="525" w:lineRule="atLeast"/>
        <w:rPr>
          <w:rFonts w:ascii="Times New Roman" w:hAnsi="Times New Roman" w:cs="Times New Roman"/>
          <w:bCs w:val="0"/>
          <w:color w:val="000000" w:themeColor="text1"/>
          <w:spacing w:val="3"/>
          <w:sz w:val="30"/>
          <w:szCs w:val="30"/>
        </w:rPr>
      </w:pPr>
      <w:r w:rsidRPr="008F6D0A">
        <w:rPr>
          <w:rFonts w:ascii="Times New Roman" w:hAnsi="Times New Roman" w:cs="Times New Roman"/>
          <w:bCs w:val="0"/>
          <w:color w:val="000000" w:themeColor="text1"/>
          <w:spacing w:val="3"/>
          <w:sz w:val="30"/>
          <w:szCs w:val="30"/>
        </w:rPr>
        <w:t>Виды адаптации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Выделяют два основных вида адаптации ребёнка к школе:</w:t>
      </w:r>
    </w:p>
    <w:p w:rsidR="006841D9" w:rsidRP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Социально-психологическая адаптация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 xml:space="preserve">Когда ребёнок идёт в первый класс, он приобретает новый статус – школьника. Вместе с изменением статуса происходит переоценка </w:t>
      </w:r>
      <w:r w:rsidRPr="006841D9">
        <w:rPr>
          <w:color w:val="000000" w:themeColor="text1"/>
          <w:spacing w:val="3"/>
          <w:sz w:val="30"/>
          <w:szCs w:val="30"/>
        </w:rPr>
        <w:lastRenderedPageBreak/>
        <w:t>ценностей: становится важным всё, что связано с учебной деятельностью. Ребёнок попадает в новый коллектив, его окружают незнакомые лица. В этот момент важную роль играют педагог и родитель. Они помогают настроить ребёнка на положительное эмоциональное отношение к школе.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Для гармоничного прохождения адаптационного периода важно обратить особое внимание на наличие следующих навыков: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Познавательные способности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Развитие познавательных способностей у большинства детей – это естественный процесс. Но это не означает, что не стоит обращать внимание на более успешное развитие данного навыка. В старшем дошкольном возрасте данный навык развивается параллельно с памятью, вниманием, мышлением и познавательными интересами. Если все перечисленные процессы развиваются гармонично – адаптация будет проходить быстрее и организм школьника потратит меньше сил.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Креативное мышление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В наши дни актуально мыслить «не как все». Значение понятия «белая ворона» сейчас кардинально меняется. Меняется и отношение к людям, обладающим ярким творческим мышлением. Родителей не должно пугать, если ребёнок умеет «креативить» и мыслить нестандартно. В будущем это может стать хорошим подспорьем для выхода из каких-то критических ситуаций.</w:t>
      </w:r>
    </w:p>
    <w:p w:rsid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Самоорганизация</w:t>
      </w:r>
    </w:p>
    <w:p w:rsidR="008F6D0A" w:rsidRPr="008F6D0A" w:rsidRDefault="008F6D0A" w:rsidP="008F6D0A"/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С началом обучения в школе ребёнок попадает в систему, где работают жёсткие временные рамки: уроки, перемены, дополнительные задания – всё по определённому времени. Умение управлять и распределять своё время – это очень важный навык для первоклассника.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Кроме того, важно развитие логики, воображения, коммуникации.</w:t>
      </w:r>
    </w:p>
    <w:p w:rsid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Физиологическая адаптация</w:t>
      </w:r>
    </w:p>
    <w:p w:rsidR="008F6D0A" w:rsidRPr="008F6D0A" w:rsidRDefault="008F6D0A" w:rsidP="008F6D0A"/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lastRenderedPageBreak/>
        <w:t>На плечи ребёнка-школьника наваливается огромная физическая нагрузка: умственная в виде освоения новых знаний и физическая – статическое положение во время учебного процесса. Чем больше нагрузка, тем больше сил организм расходует. Здесь важно не пропустить момент утомления.</w:t>
      </w:r>
    </w:p>
    <w:p w:rsidR="006841D9" w:rsidRPr="006841D9" w:rsidRDefault="006841D9" w:rsidP="006841D9">
      <w:pPr>
        <w:pStyle w:val="2"/>
        <w:shd w:val="clear" w:color="auto" w:fill="FFFFFF"/>
        <w:spacing w:before="0" w:line="525" w:lineRule="atLeast"/>
        <w:rPr>
          <w:rFonts w:ascii="Times New Roman" w:hAnsi="Times New Roman" w:cs="Times New Roman"/>
          <w:b w:val="0"/>
          <w:bCs w:val="0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b w:val="0"/>
          <w:bCs w:val="0"/>
          <w:color w:val="000000" w:themeColor="text1"/>
          <w:spacing w:val="3"/>
          <w:sz w:val="30"/>
          <w:szCs w:val="30"/>
        </w:rPr>
        <w:t>Трудности и проблемы, с которыми могут столкнуться школьники и их родители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Родителям будущих первоклассников желательно знать основные трудности и проблемы, которые могут ожидать их в начальной школе:</w:t>
      </w:r>
    </w:p>
    <w:p w:rsidR="006841D9" w:rsidRP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Проблема утреннего пробуждения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В первые дни обучения, особенно, если ребёнку понравилось в школе, он пробуждается без каких-либо сложностей. Со временем, первый интерес к школе притупляется, начинается обыденность и процесс пробуждения может стать не таким простым. Нередко, именно в утренние часы, перед школой </w:t>
      </w:r>
      <w:hyperlink r:id="rId6" w:history="1">
        <w:r w:rsidRPr="006841D9">
          <w:rPr>
            <w:rStyle w:val="a5"/>
            <w:rFonts w:eastAsiaTheme="majorEastAsia"/>
            <w:color w:val="000000" w:themeColor="text1"/>
            <w:spacing w:val="3"/>
            <w:sz w:val="30"/>
            <w:szCs w:val="30"/>
          </w:rPr>
          <w:t>у ребёнка случаются истерики</w:t>
        </w:r>
      </w:hyperlink>
      <w:r w:rsidRPr="006841D9">
        <w:rPr>
          <w:color w:val="000000" w:themeColor="text1"/>
          <w:spacing w:val="3"/>
          <w:sz w:val="30"/>
          <w:szCs w:val="30"/>
        </w:rPr>
        <w:t>. Одним из способов гармоничного выхода из этой проблемы считается «постепенное пробуждение». Это значит, что ребёнка нужно будить не резко, а постепенно, с временным запасом, который позволит ему «понежится» в постели.</w:t>
      </w:r>
    </w:p>
    <w:p w:rsid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«Хочу, как у Сашки!»</w:t>
      </w:r>
    </w:p>
    <w:p w:rsidR="008F6D0A" w:rsidRPr="008F6D0A" w:rsidRDefault="008F6D0A" w:rsidP="008F6D0A"/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Новоиспечённый ученик, помимо процесса обучения и подготовки домашнего задания, активно общается со сверстниками. Есть большая вероятность, что он может увидеть у другого мальчика/девочки красивый рюкзак, крутой айфон и понять, что он хочет такой же. Здесь перед родителями встаёт сложный выбор: найти возможность для совершения покупки ребёнку, чтобы «не быть хуже других» или же не идти на поводу у ребёнка, но в таком случае он может чувствовать себя неуверенно.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Как гармонично выйти из такой ситуации, когда ребёнок, придя из школы заявит: «Хочу планшет, как у Сашки!»? Наиболее оптимальный вариант: предложить школьнику копить деньги. Этим вы прививаете </w:t>
      </w:r>
      <w:hyperlink r:id="rId7" w:history="1">
        <w:r w:rsidRPr="006841D9">
          <w:rPr>
            <w:rStyle w:val="a5"/>
            <w:color w:val="000000" w:themeColor="text1"/>
            <w:spacing w:val="3"/>
            <w:sz w:val="30"/>
            <w:szCs w:val="30"/>
          </w:rPr>
          <w:t>грамотное отношение к деньгам</w:t>
        </w:r>
      </w:hyperlink>
      <w:r w:rsidRPr="006841D9">
        <w:rPr>
          <w:color w:val="000000" w:themeColor="text1"/>
          <w:spacing w:val="3"/>
          <w:sz w:val="30"/>
          <w:szCs w:val="30"/>
        </w:rPr>
        <w:t xml:space="preserve">, и даёте «возможность» ребёнку со временем принять окончательное решение: </w:t>
      </w:r>
      <w:r w:rsidRPr="006841D9">
        <w:rPr>
          <w:color w:val="000000" w:themeColor="text1"/>
          <w:spacing w:val="3"/>
          <w:sz w:val="30"/>
          <w:szCs w:val="30"/>
        </w:rPr>
        <w:lastRenderedPageBreak/>
        <w:t>«Действительно ли это так необходимо или лучше купить что-то другое?».</w:t>
      </w:r>
    </w:p>
    <w:p w:rsid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Опасные домашние задания</w:t>
      </w:r>
    </w:p>
    <w:p w:rsidR="008F6D0A" w:rsidRPr="008F6D0A" w:rsidRDefault="008F6D0A" w:rsidP="008F6D0A"/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О</w:t>
      </w:r>
      <w:r w:rsidR="008F6D0A">
        <w:rPr>
          <w:color w:val="000000" w:themeColor="text1"/>
          <w:spacing w:val="3"/>
          <w:sz w:val="30"/>
          <w:szCs w:val="30"/>
        </w:rPr>
        <w:tab/>
      </w:r>
      <w:proofErr w:type="spellStart"/>
      <w:r w:rsidRPr="006841D9">
        <w:rPr>
          <w:color w:val="000000" w:themeColor="text1"/>
          <w:spacing w:val="3"/>
          <w:sz w:val="30"/>
          <w:szCs w:val="30"/>
        </w:rPr>
        <w:t>чень</w:t>
      </w:r>
      <w:proofErr w:type="spellEnd"/>
      <w:r w:rsidRPr="006841D9">
        <w:rPr>
          <w:color w:val="000000" w:themeColor="text1"/>
          <w:spacing w:val="3"/>
          <w:sz w:val="30"/>
          <w:szCs w:val="30"/>
        </w:rPr>
        <w:t xml:space="preserve"> важно ребёнку выполнять домашние задания самостоятельно! Родитель всегда может помочь, но только после просьбы об этом. Поддержка с родительской стороны в этот момент обязательна: он может просто находиться в комнате, помогать переформулировать сложное в простое, но не выполнять работу за ребёнка. Первоочередной задачей взрослого является помощь в организация учебного пространства: где будут лежать учебники и тетради, ручки и карандаши и т.д.</w:t>
      </w:r>
    </w:p>
    <w:p w:rsidR="006841D9" w:rsidRDefault="006841D9" w:rsidP="006841D9">
      <w:pPr>
        <w:pStyle w:val="2"/>
        <w:shd w:val="clear" w:color="auto" w:fill="FFFFFF"/>
        <w:spacing w:before="0" w:line="525" w:lineRule="atLeast"/>
        <w:rPr>
          <w:rFonts w:ascii="Times New Roman" w:hAnsi="Times New Roman" w:cs="Times New Roman"/>
          <w:bCs w:val="0"/>
          <w:color w:val="000000" w:themeColor="text1"/>
          <w:spacing w:val="3"/>
          <w:sz w:val="30"/>
          <w:szCs w:val="30"/>
        </w:rPr>
      </w:pPr>
      <w:r w:rsidRPr="008F6D0A">
        <w:rPr>
          <w:rFonts w:ascii="Times New Roman" w:hAnsi="Times New Roman" w:cs="Times New Roman"/>
          <w:bCs w:val="0"/>
          <w:color w:val="000000" w:themeColor="text1"/>
          <w:spacing w:val="3"/>
          <w:sz w:val="30"/>
          <w:szCs w:val="30"/>
        </w:rPr>
        <w:t>Условия для успешной адаптации</w:t>
      </w:r>
    </w:p>
    <w:p w:rsidR="008F6D0A" w:rsidRPr="008F6D0A" w:rsidRDefault="008F6D0A" w:rsidP="008F6D0A"/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К наиболее успешным условиям адаптации следует отнести:</w:t>
      </w:r>
    </w:p>
    <w:p w:rsidR="006841D9" w:rsidRPr="006841D9" w:rsidRDefault="006841D9" w:rsidP="006841D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наличие полной семьи;</w:t>
      </w:r>
    </w:p>
    <w:p w:rsidR="006841D9" w:rsidRPr="006841D9" w:rsidRDefault="006841D9" w:rsidP="006841D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высокий уровень образования родителей;</w:t>
      </w:r>
    </w:p>
    <w:p w:rsidR="006841D9" w:rsidRPr="006841D9" w:rsidRDefault="006841D9" w:rsidP="006841D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адекватные методы воспитания;</w:t>
      </w:r>
    </w:p>
    <w:p w:rsidR="006841D9" w:rsidRPr="006841D9" w:rsidRDefault="006841D9" w:rsidP="006841D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уважение прав ребёнка;</w:t>
      </w:r>
    </w:p>
    <w:p w:rsidR="006841D9" w:rsidRPr="006841D9" w:rsidRDefault="006841D9" w:rsidP="006841D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готовность ребёнка к школе;</w:t>
      </w:r>
    </w:p>
    <w:p w:rsidR="006841D9" w:rsidRPr="006841D9" w:rsidRDefault="006841D9" w:rsidP="006841D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положительное отношение в семье к статусу школьник.</w:t>
      </w:r>
    </w:p>
    <w:p w:rsidR="006841D9" w:rsidRP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Признаки успешной адаптации: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1. Удовлетворённость от процесса обучения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Ребёнок с радостью говорит о школе и с удовольствием её посещает.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2. Освоение программы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Ребёнку не доставляет особой сложности справляться с предъявляемыми заданиями. В случае, если ребёнок трудится по традиционной программе, но испытывает некоторые трудности, важно поддержать его, не сравнивая с другими детьми, не коря и не указывая на его недостатки. Если же трудности возникают при обучении в рамках усложнённой программы (например, с углублённым изучением какого-либо предмета) родителям стоит рассмотреть вариант перехода на обычную программу.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lastRenderedPageBreak/>
        <w:t>3. Степень самостоятельности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Выполнять задания ребёнок должен самостоятельно, после неудачных попыток может просить о помощи взрослого. Многие взрослые начинают помогать с самого начала – и это большая ошибка. Ребёнок быстро привыкает к такому варианту подготовки домашнего задания и в дальнейшем ему будет сложнее выполнять его самостоятельно.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4. Удовлетворённость отношений с учителем и одноклассниками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Это один из основных признаков. Если у ребёнка сложились гармоничные отношения с учителем и одноклассниками, процесс адаптации будет проходить с наименьшими затратами.</w:t>
      </w:r>
    </w:p>
    <w:p w:rsidR="006841D9" w:rsidRPr="006841D9" w:rsidRDefault="006841D9" w:rsidP="006841D9">
      <w:pPr>
        <w:pStyle w:val="2"/>
        <w:shd w:val="clear" w:color="auto" w:fill="FFFFFF"/>
        <w:spacing w:before="0" w:line="525" w:lineRule="atLeast"/>
        <w:rPr>
          <w:rFonts w:ascii="Times New Roman" w:hAnsi="Times New Roman" w:cs="Times New Roman"/>
          <w:b w:val="0"/>
          <w:bCs w:val="0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b w:val="0"/>
          <w:bCs w:val="0"/>
          <w:color w:val="000000" w:themeColor="text1"/>
          <w:spacing w:val="3"/>
          <w:sz w:val="30"/>
          <w:szCs w:val="30"/>
        </w:rPr>
        <w:t>Общие рекомендации для родителей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Похвала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Каждая мама, помогая делать уроки своему ребёнку, замечает его ошибки. А ведь так хочется, что бы ребёнок писал и выполнял все задания правильно! В этот момент мамин внутренний критик, исключительно из любви к ребёнку, начинает придираться, указывая на ошибки…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Родителю важно подмечать то, что у ребёнка хорошо получается, делать на этом акцент. Это придаст уверенности – у ученика появится желание и стремление сделать лучше!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График работоспособности при подготовке домашнего задания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360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Для того, чтобы понять, как лучше подойти к выполнению домашнего задания, родителям нужно понаблюдать за своим ребёнком и ответить на несколько вопросов:</w:t>
      </w:r>
    </w:p>
    <w:p w:rsidR="006841D9" w:rsidRPr="006841D9" w:rsidRDefault="006841D9" w:rsidP="006841D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легко ли ребёнок «включается в работу»?</w:t>
      </w:r>
    </w:p>
    <w:p w:rsidR="006841D9" w:rsidRPr="006841D9" w:rsidRDefault="006841D9" w:rsidP="006841D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сколько времени требуется «на разгон»?</w:t>
      </w:r>
    </w:p>
    <w:p w:rsidR="006841D9" w:rsidRPr="006841D9" w:rsidRDefault="006841D9" w:rsidP="006841D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сколько времени, после включения, он может работать не уставая?</w:t>
      </w:r>
    </w:p>
    <w:p w:rsidR="006841D9" w:rsidRPr="006841D9" w:rsidRDefault="006841D9" w:rsidP="006841D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как быстро наступает истощение?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360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lastRenderedPageBreak/>
        <w:t>Для тех детей, кто с трудом включается в выполнение домашнего задания, лучше начинать с литературного чтения. А тем, кто быстро истощается – с математики и обязательно делать перерывы.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Не требуйте слишком много!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Родителю важно понимать и осознавать возможности ребёнка. Для этого можно просто наблюдать: что у начинающего школьника получается хорошо, а что – не совсем. Ставьте «цели» мягко, чуть-чуть выше возможностей ребёнка или в соответствии с ними.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Ставка на уверенность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360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Для мамы и папы очень важно знать «сильные» стороны своего начинающего ученика. Для этого ответьте себе на вопросы:</w:t>
      </w:r>
    </w:p>
    <w:p w:rsidR="006841D9" w:rsidRPr="006841D9" w:rsidRDefault="006841D9" w:rsidP="006841D9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«Что восхищает меня в моём ребёнке?»;</w:t>
      </w:r>
    </w:p>
    <w:p w:rsidR="006841D9" w:rsidRPr="006841D9" w:rsidRDefault="006841D9" w:rsidP="006841D9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«Что он умеет делать хорошо?».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360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Помогая ребёнку стать уверенным школьником опирайтесь на то, в чём он силён.</w:t>
      </w:r>
    </w:p>
    <w:p w:rsidR="006841D9" w:rsidRPr="006841D9" w:rsidRDefault="006841D9" w:rsidP="006841D9">
      <w:pPr>
        <w:pStyle w:val="4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Всегда должна быть возможность успокоиться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В подобных случаях нельзя говорить такие фразы: «Не обращай внимание!», «Это же фигня-вопрос…», «Такие это мелочи!» и т.д.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708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Нужно обозначить, что вы понимаете его чувства: «Я знаю, ты расстроен» и осторожно попросить рассказать что случилось. Пока ребёнок будет рассказывать, эмоция выразится и ребёнку станет легче.</w:t>
      </w:r>
    </w:p>
    <w:p w:rsidR="006841D9" w:rsidRPr="006841D9" w:rsidRDefault="006841D9" w:rsidP="008F6D0A">
      <w:pPr>
        <w:pStyle w:val="a4"/>
        <w:shd w:val="clear" w:color="auto" w:fill="FFFFFF"/>
        <w:spacing w:before="0" w:beforeAutospacing="0" w:after="240" w:afterAutospacing="0" w:line="390" w:lineRule="atLeast"/>
        <w:ind w:firstLine="360"/>
        <w:jc w:val="both"/>
        <w:rPr>
          <w:color w:val="000000" w:themeColor="text1"/>
          <w:spacing w:val="3"/>
          <w:sz w:val="30"/>
          <w:szCs w:val="30"/>
        </w:rPr>
      </w:pPr>
      <w:r w:rsidRPr="006841D9">
        <w:rPr>
          <w:color w:val="000000" w:themeColor="text1"/>
          <w:spacing w:val="3"/>
          <w:sz w:val="30"/>
          <w:szCs w:val="30"/>
        </w:rPr>
        <w:t>Кроме этого, родителям желательно выполнять следующие рекомендации:</w:t>
      </w:r>
    </w:p>
    <w:p w:rsidR="006841D9" w:rsidRPr="006841D9" w:rsidRDefault="006841D9" w:rsidP="006841D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развивайте у начинающего школьника «чувство» времени;</w:t>
      </w:r>
    </w:p>
    <w:p w:rsidR="006841D9" w:rsidRPr="006841D9" w:rsidRDefault="006841D9" w:rsidP="006841D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приучайте содержать свои вещи в порядке;</w:t>
      </w:r>
    </w:p>
    <w:p w:rsidR="006841D9" w:rsidRPr="006841D9" w:rsidRDefault="006841D9" w:rsidP="006841D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помните: «Ребёнок тоже имеет право на ошибку!»;</w:t>
      </w:r>
    </w:p>
    <w:p w:rsidR="006841D9" w:rsidRPr="006841D9" w:rsidRDefault="006841D9" w:rsidP="006841D9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предоставляйте своему ребёнку возможность самому себя обслуживать.</w:t>
      </w:r>
    </w:p>
    <w:p w:rsidR="006841D9" w:rsidRPr="006841D9" w:rsidRDefault="006841D9" w:rsidP="006841D9">
      <w:pPr>
        <w:pStyle w:val="3"/>
        <w:shd w:val="clear" w:color="auto" w:fill="FFFFFF"/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</w:pPr>
      <w:r w:rsidRPr="006841D9">
        <w:rPr>
          <w:rFonts w:ascii="Times New Roman" w:hAnsi="Times New Roman" w:cs="Times New Roman"/>
          <w:color w:val="000000" w:themeColor="text1"/>
          <w:spacing w:val="3"/>
          <w:sz w:val="30"/>
          <w:szCs w:val="30"/>
        </w:rPr>
        <w:t>Медицинские рекомендации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Стабильный режим дня. Важно подводить ребёнка к этому режиму не сразу, а постепенно.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Полноценный сон.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lastRenderedPageBreak/>
        <w:t>Удобное рабочее место. Важно правильно выбрать мебель (соответствующую росту ребёнка), источник освещения должен быть слева от ребёнка.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Прогулки на свежем воздухе (не менее двух часов в день).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Отдых после уроков (желательно со сменой деятельности).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Рационально здоровое питание.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Позитивное отношение к окружающим людям.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Стремление к успеху.</w:t>
      </w:r>
    </w:p>
    <w:p w:rsidR="006841D9" w:rsidRPr="006841D9" w:rsidRDefault="006841D9" w:rsidP="006841D9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Исключить просмотр ТВ и компьютерных игр перед сном.</w:t>
      </w:r>
    </w:p>
    <w:p w:rsidR="006841D9" w:rsidRPr="006841D9" w:rsidRDefault="006841D9" w:rsidP="008F6D0A">
      <w:pPr>
        <w:shd w:val="clear" w:color="auto" w:fill="FFFFFF"/>
        <w:spacing w:after="240" w:line="390" w:lineRule="atLeast"/>
        <w:ind w:firstLine="360"/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</w:pPr>
      <w:r w:rsidRPr="006841D9">
        <w:rPr>
          <w:rFonts w:ascii="Times New Roman" w:eastAsia="Times New Roman" w:hAnsi="Times New Roman" w:cs="Times New Roman"/>
          <w:color w:val="000000" w:themeColor="text1"/>
          <w:spacing w:val="3"/>
          <w:sz w:val="30"/>
          <w:szCs w:val="30"/>
          <w:lang w:eastAsia="ru-RU"/>
        </w:rPr>
        <w:t>Подводя итог, следует сказать, что адаптация к школе – это серьёзный путь, пройдя который ребёнок встаёт на новую ступень развития. Если его будут сопровождать слаженно работающие родители, учитель, психолог и медицинский работник, то этот путь не будет слишком долог и тернист.</w:t>
      </w: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</w:p>
    <w:p w:rsidR="006841D9" w:rsidRPr="006841D9" w:rsidRDefault="006841D9" w:rsidP="006841D9">
      <w:pPr>
        <w:pStyle w:val="a4"/>
        <w:shd w:val="clear" w:color="auto" w:fill="FFFFFF"/>
        <w:spacing w:before="0" w:beforeAutospacing="0" w:after="240" w:afterAutospacing="0" w:line="390" w:lineRule="atLeast"/>
        <w:jc w:val="both"/>
        <w:rPr>
          <w:color w:val="000000" w:themeColor="text1"/>
          <w:spacing w:val="3"/>
          <w:sz w:val="30"/>
          <w:szCs w:val="30"/>
        </w:rPr>
      </w:pPr>
    </w:p>
    <w:p w:rsidR="006841D9" w:rsidRPr="006841D9" w:rsidRDefault="006841D9" w:rsidP="006841D9">
      <w:pPr>
        <w:shd w:val="clear" w:color="auto" w:fill="FFFFFF"/>
        <w:spacing w:before="240" w:after="100" w:afterAutospacing="1" w:line="720" w:lineRule="atLeast"/>
        <w:ind w:firstLine="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9"/>
          <w:kern w:val="36"/>
          <w:sz w:val="30"/>
          <w:szCs w:val="30"/>
          <w:lang w:eastAsia="ru-RU"/>
        </w:rPr>
      </w:pPr>
    </w:p>
    <w:p w:rsidR="00406E7E" w:rsidRPr="006841D9" w:rsidRDefault="00406E7E" w:rsidP="006841D9">
      <w:pPr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sectPr w:rsidR="00406E7E" w:rsidRPr="006841D9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27CF5"/>
    <w:multiLevelType w:val="multilevel"/>
    <w:tmpl w:val="4BA2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E33C5A"/>
    <w:multiLevelType w:val="multilevel"/>
    <w:tmpl w:val="F51E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8C16B6"/>
    <w:multiLevelType w:val="multilevel"/>
    <w:tmpl w:val="CE9E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2F6399"/>
    <w:multiLevelType w:val="multilevel"/>
    <w:tmpl w:val="4B40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C03B81"/>
    <w:multiLevelType w:val="multilevel"/>
    <w:tmpl w:val="19740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D9"/>
    <w:rsid w:val="00192B0F"/>
    <w:rsid w:val="001B7F2D"/>
    <w:rsid w:val="002549A8"/>
    <w:rsid w:val="003623E5"/>
    <w:rsid w:val="003B15CC"/>
    <w:rsid w:val="003C33C2"/>
    <w:rsid w:val="00400F50"/>
    <w:rsid w:val="00406E7E"/>
    <w:rsid w:val="004C5498"/>
    <w:rsid w:val="00652476"/>
    <w:rsid w:val="006841D9"/>
    <w:rsid w:val="008B4881"/>
    <w:rsid w:val="008F6D0A"/>
    <w:rsid w:val="00CF121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5EE44-C1F1-4F3A-B0FC-01FCC3D6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6E7E"/>
  </w:style>
  <w:style w:type="paragraph" w:styleId="1">
    <w:name w:val="heading 1"/>
    <w:basedOn w:val="a"/>
    <w:link w:val="10"/>
    <w:uiPriority w:val="9"/>
    <w:qFormat/>
    <w:rsid w:val="006841D9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1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41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41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841D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841D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Normal (Web)"/>
    <w:basedOn w:val="a"/>
    <w:uiPriority w:val="99"/>
    <w:semiHidden/>
    <w:unhideWhenUsed/>
    <w:rsid w:val="006841D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841D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84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841D9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demoideti.ru/blog/ru/detskaya-bankovskaya-kar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demoideti.ru/blog/ru/isterika-u-detej" TargetMode="External"/><Relationship Id="rId5" Type="http://schemas.openxmlformats.org/officeDocument/2006/relationships/hyperlink" Target="https://gdemoideti.ru/blog/ru/podrostkovyj-perio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2023-09-11T11:23:00Z</dcterms:created>
  <dcterms:modified xsi:type="dcterms:W3CDTF">2023-09-11T11:23:00Z</dcterms:modified>
</cp:coreProperties>
</file>